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36" w:rsidRPr="00B36F88" w:rsidRDefault="000E5836" w:rsidP="00CD5FF0">
      <w:pPr>
        <w:spacing w:beforeLines="50" w:afterLines="50"/>
        <w:ind w:firstLineChars="200" w:firstLine="640"/>
        <w:jc w:val="center"/>
        <w:rPr>
          <w:rFonts w:ascii="黑体" w:eastAsia="黑体"/>
          <w:sz w:val="32"/>
          <w:szCs w:val="32"/>
        </w:rPr>
      </w:pPr>
      <w:r w:rsidRPr="00B36F88">
        <w:rPr>
          <w:rFonts w:ascii="黑体" w:eastAsia="黑体" w:hint="eastAsia"/>
          <w:sz w:val="32"/>
          <w:szCs w:val="32"/>
        </w:rPr>
        <w:t>十项丝绸国家、行业标准批准发布</w:t>
      </w:r>
    </w:p>
    <w:p w:rsidR="000E5836" w:rsidRDefault="00D9263D" w:rsidP="00D9263D">
      <w:pPr>
        <w:ind w:firstLineChars="200" w:firstLine="420"/>
      </w:pPr>
      <w:r>
        <w:rPr>
          <w:rFonts w:hint="eastAsia"/>
        </w:rPr>
        <w:t>近日，</w:t>
      </w:r>
      <w:r w:rsidR="000E5836">
        <w:rPr>
          <w:rFonts w:hint="eastAsia"/>
        </w:rPr>
        <w:t>国家标准化管理委员会、工业和信息化部分别</w:t>
      </w:r>
      <w:r w:rsidR="00BF1FC0">
        <w:rPr>
          <w:rFonts w:hint="eastAsia"/>
        </w:rPr>
        <w:t>批准</w:t>
      </w:r>
      <w:r w:rsidR="000E5836">
        <w:rPr>
          <w:rFonts w:hint="eastAsia"/>
        </w:rPr>
        <w:t>发布了一批国家标准、行业标准。</w:t>
      </w:r>
    </w:p>
    <w:p w:rsidR="00D9263D" w:rsidRDefault="00D9263D" w:rsidP="00D9263D">
      <w:pPr>
        <w:ind w:firstLineChars="200" w:firstLine="420"/>
      </w:pPr>
      <w:r>
        <w:rPr>
          <w:rFonts w:hint="eastAsia"/>
        </w:rPr>
        <w:t>国家标准化管理委员会以</w:t>
      </w:r>
      <w:r>
        <w:rPr>
          <w:rFonts w:hint="eastAsia"/>
        </w:rPr>
        <w:t>2016</w:t>
      </w:r>
      <w:r>
        <w:rPr>
          <w:rFonts w:hint="eastAsia"/>
        </w:rPr>
        <w:t>年第</w:t>
      </w:r>
      <w:r>
        <w:rPr>
          <w:rFonts w:hint="eastAsia"/>
        </w:rPr>
        <w:t>7</w:t>
      </w:r>
      <w:r>
        <w:rPr>
          <w:rFonts w:hint="eastAsia"/>
        </w:rPr>
        <w:t>号公告</w:t>
      </w:r>
      <w:r w:rsidRPr="00D9263D">
        <w:t>批准</w:t>
      </w:r>
      <w:r w:rsidRPr="00D9263D">
        <w:rPr>
          <w:rFonts w:hint="eastAsia"/>
        </w:rPr>
        <w:t>发布了</w:t>
      </w:r>
      <w:r w:rsidRPr="00D9263D">
        <w:t>203</w:t>
      </w:r>
      <w:r w:rsidRPr="00D9263D">
        <w:t>项国家标准</w:t>
      </w:r>
      <w:r w:rsidRPr="00D9263D">
        <w:rPr>
          <w:rFonts w:hint="eastAsia"/>
        </w:rPr>
        <w:t>，</w:t>
      </w:r>
      <w:r w:rsidR="00D6454C">
        <w:rPr>
          <w:rFonts w:hint="eastAsia"/>
        </w:rPr>
        <w:t>其中</w:t>
      </w:r>
      <w:r w:rsidRPr="00D9263D">
        <w:rPr>
          <w:rFonts w:hint="eastAsia"/>
        </w:rPr>
        <w:t>丝绸国家标准</w:t>
      </w:r>
      <w:r w:rsidR="009647D5">
        <w:rPr>
          <w:rFonts w:hint="eastAsia"/>
        </w:rPr>
        <w:t>2</w:t>
      </w:r>
      <w:r w:rsidRPr="00D9263D">
        <w:rPr>
          <w:rFonts w:hint="eastAsia"/>
        </w:rPr>
        <w:t>项</w:t>
      </w:r>
      <w:r w:rsidR="00D6454C">
        <w:rPr>
          <w:rFonts w:hint="eastAsia"/>
        </w:rPr>
        <w:t>。此两项丝绸国家标准均为修订标准，</w:t>
      </w:r>
      <w:r w:rsidR="009647D5">
        <w:rPr>
          <w:rFonts w:hint="eastAsia"/>
        </w:rPr>
        <w:t>实施日期为</w:t>
      </w:r>
      <w:r w:rsidR="009647D5">
        <w:rPr>
          <w:rFonts w:hint="eastAsia"/>
        </w:rPr>
        <w:t>2016</w:t>
      </w:r>
      <w:r w:rsidR="009647D5">
        <w:rPr>
          <w:rFonts w:hint="eastAsia"/>
        </w:rPr>
        <w:t>年</w:t>
      </w:r>
      <w:r w:rsidR="009647D5">
        <w:rPr>
          <w:rFonts w:hint="eastAsia"/>
        </w:rPr>
        <w:t>11</w:t>
      </w:r>
      <w:r w:rsidR="009647D5">
        <w:rPr>
          <w:rFonts w:hint="eastAsia"/>
        </w:rPr>
        <w:t>月</w:t>
      </w:r>
      <w:r w:rsidR="009647D5">
        <w:rPr>
          <w:rFonts w:hint="eastAsia"/>
        </w:rPr>
        <w:t>1</w:t>
      </w:r>
      <w:r w:rsidR="00D6454C">
        <w:rPr>
          <w:rFonts w:hint="eastAsia"/>
        </w:rPr>
        <w:t>日，详情见下表</w:t>
      </w:r>
      <w:r w:rsidR="00D6454C">
        <w:rPr>
          <w:rFonts w:hint="eastAsia"/>
        </w:rPr>
        <w:t>1</w:t>
      </w:r>
      <w:r w:rsidR="00D97B71">
        <w:rPr>
          <w:rFonts w:hint="eastAsia"/>
        </w:rPr>
        <w:t>。</w:t>
      </w:r>
    </w:p>
    <w:p w:rsidR="000E5836" w:rsidRDefault="00D6454C" w:rsidP="00D6454C">
      <w:pPr>
        <w:ind w:firstLineChars="200" w:firstLine="420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1     </w:t>
      </w:r>
      <w:r>
        <w:rPr>
          <w:rFonts w:hint="eastAsia"/>
        </w:rPr>
        <w:t>近期发布的两项丝绸国家标准</w:t>
      </w:r>
    </w:p>
    <w:tbl>
      <w:tblPr>
        <w:tblW w:w="5000" w:type="pct"/>
        <w:jc w:val="center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581"/>
        <w:gridCol w:w="1701"/>
        <w:gridCol w:w="2269"/>
        <w:gridCol w:w="2691"/>
        <w:gridCol w:w="1094"/>
      </w:tblGrid>
      <w:tr w:rsidR="000E5836" w:rsidRPr="001F43AE" w:rsidTr="00872F4E">
        <w:trPr>
          <w:trHeight w:val="369"/>
          <w:tblCellSpacing w:w="0" w:type="dxa"/>
          <w:jc w:val="center"/>
        </w:trPr>
        <w:tc>
          <w:tcPr>
            <w:tcW w:w="34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0E5836" w:rsidRPr="001F43AE" w:rsidRDefault="000E5836" w:rsidP="001F43AE">
            <w:pPr>
              <w:jc w:val="center"/>
              <w:rPr>
                <w:b/>
              </w:rPr>
            </w:pPr>
            <w:r w:rsidRPr="001F43AE">
              <w:rPr>
                <w:rFonts w:hint="eastAsia"/>
                <w:b/>
              </w:rPr>
              <w:t>序号</w:t>
            </w:r>
          </w:p>
        </w:tc>
        <w:tc>
          <w:tcPr>
            <w:tcW w:w="102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E5836" w:rsidRPr="001F43AE" w:rsidRDefault="000E5836" w:rsidP="001F43AE">
            <w:pPr>
              <w:jc w:val="center"/>
              <w:rPr>
                <w:b/>
              </w:rPr>
            </w:pPr>
            <w:r w:rsidRPr="001F43AE">
              <w:rPr>
                <w:b/>
              </w:rPr>
              <w:t>标准号</w:t>
            </w:r>
          </w:p>
        </w:tc>
        <w:tc>
          <w:tcPr>
            <w:tcW w:w="136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E5836" w:rsidRPr="001F43AE" w:rsidRDefault="000E5836" w:rsidP="001F43AE">
            <w:pPr>
              <w:jc w:val="center"/>
              <w:rPr>
                <w:b/>
              </w:rPr>
            </w:pPr>
            <w:r w:rsidRPr="001F43AE">
              <w:rPr>
                <w:b/>
              </w:rPr>
              <w:t>标准名称</w:t>
            </w:r>
          </w:p>
        </w:tc>
        <w:tc>
          <w:tcPr>
            <w:tcW w:w="161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E5836" w:rsidRPr="001F43AE" w:rsidRDefault="000E5836" w:rsidP="001F43AE">
            <w:pPr>
              <w:jc w:val="center"/>
              <w:rPr>
                <w:b/>
              </w:rPr>
            </w:pPr>
            <w:r w:rsidRPr="001F43AE">
              <w:rPr>
                <w:b/>
              </w:rPr>
              <w:t>代替标准号</w:t>
            </w:r>
          </w:p>
        </w:tc>
        <w:tc>
          <w:tcPr>
            <w:tcW w:w="65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E5836" w:rsidRPr="001F43AE" w:rsidRDefault="000E5836" w:rsidP="001F43AE">
            <w:pPr>
              <w:jc w:val="center"/>
              <w:rPr>
                <w:b/>
              </w:rPr>
            </w:pPr>
            <w:r w:rsidRPr="001F43AE">
              <w:rPr>
                <w:b/>
              </w:rPr>
              <w:t>实施日期</w:t>
            </w:r>
          </w:p>
        </w:tc>
      </w:tr>
      <w:tr w:rsidR="000E5836" w:rsidRPr="00B34162" w:rsidTr="00872F4E">
        <w:trPr>
          <w:trHeight w:val="369"/>
          <w:tblCellSpacing w:w="0" w:type="dxa"/>
          <w:jc w:val="center"/>
        </w:trPr>
        <w:tc>
          <w:tcPr>
            <w:tcW w:w="34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0E5836" w:rsidRPr="00B34162" w:rsidRDefault="000E5836" w:rsidP="003B5860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</w:pPr>
          </w:p>
        </w:tc>
        <w:tc>
          <w:tcPr>
            <w:tcW w:w="102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E5836" w:rsidRPr="000E5836" w:rsidRDefault="000E5836" w:rsidP="001F43AE">
            <w:pPr>
              <w:widowControl/>
              <w:jc w:val="center"/>
            </w:pPr>
            <w:r w:rsidRPr="00B34162">
              <w:t>GB/T 14033-2016</w:t>
            </w:r>
          </w:p>
        </w:tc>
        <w:tc>
          <w:tcPr>
            <w:tcW w:w="136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E5836" w:rsidRPr="000E5836" w:rsidRDefault="000E5836" w:rsidP="001F43AE">
            <w:pPr>
              <w:widowControl/>
              <w:jc w:val="center"/>
            </w:pPr>
            <w:r w:rsidRPr="000E5836">
              <w:t>桑蚕捻线丝</w:t>
            </w:r>
          </w:p>
        </w:tc>
        <w:tc>
          <w:tcPr>
            <w:tcW w:w="161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E5836" w:rsidRPr="000E5836" w:rsidRDefault="000E5836" w:rsidP="001F43AE">
            <w:pPr>
              <w:widowControl/>
              <w:jc w:val="center"/>
            </w:pPr>
            <w:r w:rsidRPr="000E5836">
              <w:t>GB/T 14033-2008</w:t>
            </w:r>
          </w:p>
        </w:tc>
        <w:tc>
          <w:tcPr>
            <w:tcW w:w="65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E5836" w:rsidRPr="000E5836" w:rsidRDefault="000E5836" w:rsidP="001F43AE">
            <w:pPr>
              <w:widowControl/>
              <w:jc w:val="center"/>
            </w:pPr>
            <w:r w:rsidRPr="000E5836">
              <w:t>2016-11-01</w:t>
            </w:r>
          </w:p>
        </w:tc>
      </w:tr>
      <w:tr w:rsidR="000E5836" w:rsidRPr="00B34162" w:rsidTr="00872F4E">
        <w:trPr>
          <w:trHeight w:val="369"/>
          <w:tblCellSpacing w:w="0" w:type="dxa"/>
          <w:jc w:val="center"/>
        </w:trPr>
        <w:tc>
          <w:tcPr>
            <w:tcW w:w="34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0E5836" w:rsidRPr="00B34162" w:rsidRDefault="000E5836" w:rsidP="003B5860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</w:pPr>
          </w:p>
        </w:tc>
        <w:tc>
          <w:tcPr>
            <w:tcW w:w="102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E5836" w:rsidRPr="000E5836" w:rsidRDefault="000E5836" w:rsidP="001F43AE">
            <w:pPr>
              <w:widowControl/>
              <w:jc w:val="center"/>
            </w:pPr>
            <w:r w:rsidRPr="00B34162">
              <w:t>GB/T 15551-2016</w:t>
            </w:r>
          </w:p>
        </w:tc>
        <w:tc>
          <w:tcPr>
            <w:tcW w:w="136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E5836" w:rsidRPr="000E5836" w:rsidRDefault="000E5836" w:rsidP="001F43AE">
            <w:pPr>
              <w:widowControl/>
              <w:jc w:val="center"/>
            </w:pPr>
            <w:r w:rsidRPr="000E5836">
              <w:t>桑</w:t>
            </w:r>
            <w:r w:rsidR="009C0A98" w:rsidRPr="000E5836">
              <w:t>蚕</w:t>
            </w:r>
            <w:r w:rsidRPr="000E5836">
              <w:t>丝织物</w:t>
            </w:r>
          </w:p>
        </w:tc>
        <w:tc>
          <w:tcPr>
            <w:tcW w:w="161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E5836" w:rsidRPr="000E5836" w:rsidRDefault="000E5836" w:rsidP="001F43AE">
            <w:pPr>
              <w:widowControl/>
              <w:jc w:val="center"/>
            </w:pPr>
            <w:r w:rsidRPr="000E5836">
              <w:t>GB/T 15551-2007</w:t>
            </w:r>
          </w:p>
        </w:tc>
        <w:tc>
          <w:tcPr>
            <w:tcW w:w="65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E5836" w:rsidRPr="000E5836" w:rsidRDefault="000E5836" w:rsidP="001F43AE">
            <w:pPr>
              <w:widowControl/>
              <w:jc w:val="center"/>
            </w:pPr>
            <w:r w:rsidRPr="000E5836">
              <w:t>2016-11-01</w:t>
            </w:r>
          </w:p>
        </w:tc>
      </w:tr>
    </w:tbl>
    <w:p w:rsidR="0040593D" w:rsidRDefault="00BD000F" w:rsidP="00CD5FF0">
      <w:pPr>
        <w:spacing w:beforeLines="50"/>
        <w:ind w:firstLineChars="200" w:firstLine="420"/>
      </w:pPr>
      <w:r>
        <w:rPr>
          <w:rFonts w:hint="eastAsia"/>
        </w:rPr>
        <w:t>工业和信息化部以</w:t>
      </w:r>
      <w:r>
        <w:rPr>
          <w:rFonts w:hint="eastAsia"/>
        </w:rPr>
        <w:t>2016</w:t>
      </w:r>
      <w:r>
        <w:rPr>
          <w:rFonts w:hint="eastAsia"/>
        </w:rPr>
        <w:t>年第</w:t>
      </w:r>
      <w:r>
        <w:rPr>
          <w:rFonts w:hint="eastAsia"/>
        </w:rPr>
        <w:t>17</w:t>
      </w:r>
      <w:r>
        <w:rPr>
          <w:rFonts w:hint="eastAsia"/>
        </w:rPr>
        <w:t>号公告</w:t>
      </w:r>
      <w:r w:rsidR="00F0657F">
        <w:rPr>
          <w:rFonts w:hint="eastAsia"/>
        </w:rPr>
        <w:t>批准</w:t>
      </w:r>
      <w:r>
        <w:rPr>
          <w:rFonts w:hint="eastAsia"/>
        </w:rPr>
        <w:t>发布了</w:t>
      </w:r>
      <w:r w:rsidRPr="004C1CE2">
        <w:t>587</w:t>
      </w:r>
      <w:r w:rsidRPr="004C1CE2">
        <w:t>项行业标准</w:t>
      </w:r>
      <w:r>
        <w:rPr>
          <w:rFonts w:hint="eastAsia"/>
        </w:rPr>
        <w:t>，其中丝绸（丝纺织）行业标准共</w:t>
      </w:r>
      <w:r>
        <w:rPr>
          <w:rFonts w:hint="eastAsia"/>
        </w:rPr>
        <w:t>8</w:t>
      </w:r>
      <w:r>
        <w:rPr>
          <w:rFonts w:hint="eastAsia"/>
        </w:rPr>
        <w:t>项</w:t>
      </w:r>
      <w:r w:rsidR="0028087B">
        <w:rPr>
          <w:rFonts w:hint="eastAsia"/>
        </w:rPr>
        <w:t>。</w:t>
      </w:r>
      <w:r w:rsidR="004C1CE2" w:rsidRPr="00BD000F">
        <w:t>FZ/T 40008-2016</w:t>
      </w:r>
      <w:r w:rsidR="004C1CE2" w:rsidRPr="00A73A3E">
        <w:rPr>
          <w:rFonts w:hint="eastAsia"/>
        </w:rPr>
        <w:t>《</w:t>
      </w:r>
      <w:r w:rsidR="004C1CE2" w:rsidRPr="00BD000F">
        <w:t>蚕丝黑板检验用暗室技术要求</w:t>
      </w:r>
      <w:r w:rsidR="004C1CE2" w:rsidRPr="00A73A3E">
        <w:rPr>
          <w:rFonts w:hint="eastAsia"/>
        </w:rPr>
        <w:t>》等</w:t>
      </w:r>
      <w:r w:rsidR="004C1CE2" w:rsidRPr="00A73A3E">
        <w:rPr>
          <w:rFonts w:hint="eastAsia"/>
        </w:rPr>
        <w:t>7</w:t>
      </w:r>
      <w:r w:rsidR="004C1CE2" w:rsidRPr="00A73A3E">
        <w:rPr>
          <w:rFonts w:hint="eastAsia"/>
        </w:rPr>
        <w:t>项是新制定标准，</w:t>
      </w:r>
      <w:r w:rsidR="004C1CE2" w:rsidRPr="00BD000F">
        <w:t>FZ/T 42005-2016</w:t>
      </w:r>
      <w:r w:rsidR="004C1CE2" w:rsidRPr="00A73A3E">
        <w:rPr>
          <w:rFonts w:hint="eastAsia"/>
        </w:rPr>
        <w:t>《</w:t>
      </w:r>
      <w:r w:rsidR="004C1CE2" w:rsidRPr="00BD000F">
        <w:t>桑蚕双宫丝</w:t>
      </w:r>
      <w:r w:rsidR="004C1CE2" w:rsidRPr="00A73A3E">
        <w:rPr>
          <w:rFonts w:hint="eastAsia"/>
        </w:rPr>
        <w:t>》是修订标准</w:t>
      </w:r>
      <w:r w:rsidR="0028087B">
        <w:rPr>
          <w:rFonts w:hint="eastAsia"/>
        </w:rPr>
        <w:t>，均从</w:t>
      </w:r>
      <w:r w:rsidR="0028087B">
        <w:rPr>
          <w:rFonts w:hint="eastAsia"/>
        </w:rPr>
        <w:t>2016</w:t>
      </w:r>
      <w:r w:rsidR="0028087B">
        <w:rPr>
          <w:rFonts w:hint="eastAsia"/>
        </w:rPr>
        <w:t>年</w:t>
      </w:r>
      <w:r w:rsidR="0028087B">
        <w:rPr>
          <w:rFonts w:hint="eastAsia"/>
        </w:rPr>
        <w:t>9</w:t>
      </w:r>
      <w:r w:rsidR="0028087B">
        <w:rPr>
          <w:rFonts w:hint="eastAsia"/>
        </w:rPr>
        <w:t>月</w:t>
      </w:r>
      <w:r w:rsidR="0028087B">
        <w:rPr>
          <w:rFonts w:hint="eastAsia"/>
        </w:rPr>
        <w:t>1</w:t>
      </w:r>
      <w:r w:rsidR="0028087B">
        <w:rPr>
          <w:rFonts w:hint="eastAsia"/>
        </w:rPr>
        <w:t>日开始实施</w:t>
      </w:r>
      <w:r w:rsidR="004C1CE2" w:rsidRPr="00A73A3E">
        <w:rPr>
          <w:rFonts w:hint="eastAsia"/>
        </w:rPr>
        <w:t>。</w:t>
      </w:r>
    </w:p>
    <w:p w:rsidR="00BD000F" w:rsidRDefault="00CC6A6F" w:rsidP="00CD5FF0">
      <w:pPr>
        <w:spacing w:beforeLines="50"/>
        <w:ind w:firstLineChars="200" w:firstLine="420"/>
        <w:jc w:val="center"/>
      </w:pPr>
      <w:r>
        <w:rPr>
          <w:rFonts w:hint="eastAsia"/>
        </w:rPr>
        <w:t>表</w:t>
      </w:r>
      <w:r w:rsidR="00F0657F">
        <w:rPr>
          <w:rFonts w:hint="eastAsia"/>
        </w:rPr>
        <w:t>2</w:t>
      </w:r>
      <w:r>
        <w:rPr>
          <w:rFonts w:hint="eastAsia"/>
        </w:rPr>
        <w:t xml:space="preserve">     </w:t>
      </w:r>
      <w:r>
        <w:rPr>
          <w:rFonts w:hint="eastAsia"/>
        </w:rPr>
        <w:t>近期发布的八项丝绸国家标准</w:t>
      </w:r>
    </w:p>
    <w:tbl>
      <w:tblPr>
        <w:tblW w:w="5009" w:type="pct"/>
        <w:jc w:val="center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581"/>
        <w:gridCol w:w="1849"/>
        <w:gridCol w:w="3125"/>
        <w:gridCol w:w="1700"/>
        <w:gridCol w:w="1096"/>
      </w:tblGrid>
      <w:tr w:rsidR="0051321A" w:rsidRPr="001F43AE" w:rsidTr="00872F4E">
        <w:trPr>
          <w:trHeight w:val="341"/>
          <w:tblCellSpacing w:w="0" w:type="dxa"/>
          <w:jc w:val="center"/>
        </w:trPr>
        <w:tc>
          <w:tcPr>
            <w:tcW w:w="34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1321A" w:rsidRPr="001F43AE" w:rsidRDefault="0051321A" w:rsidP="001F43AE">
            <w:pPr>
              <w:jc w:val="center"/>
              <w:rPr>
                <w:b/>
              </w:rPr>
            </w:pPr>
            <w:r w:rsidRPr="001F43AE">
              <w:rPr>
                <w:rFonts w:hint="eastAsia"/>
                <w:b/>
              </w:rPr>
              <w:t>序号</w:t>
            </w:r>
          </w:p>
        </w:tc>
        <w:tc>
          <w:tcPr>
            <w:tcW w:w="110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1F43AE" w:rsidRDefault="0051321A" w:rsidP="001F43AE">
            <w:pPr>
              <w:jc w:val="center"/>
              <w:rPr>
                <w:b/>
              </w:rPr>
            </w:pPr>
            <w:r w:rsidRPr="001F43AE">
              <w:rPr>
                <w:b/>
              </w:rPr>
              <w:t>标准号</w:t>
            </w:r>
          </w:p>
        </w:tc>
        <w:tc>
          <w:tcPr>
            <w:tcW w:w="187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1F43AE" w:rsidRDefault="0051321A" w:rsidP="001F43AE">
            <w:pPr>
              <w:jc w:val="center"/>
              <w:rPr>
                <w:b/>
              </w:rPr>
            </w:pPr>
            <w:r w:rsidRPr="001F43AE">
              <w:rPr>
                <w:b/>
              </w:rPr>
              <w:t>标准名称</w:t>
            </w:r>
          </w:p>
        </w:tc>
        <w:tc>
          <w:tcPr>
            <w:tcW w:w="101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1F43AE" w:rsidRDefault="0051321A" w:rsidP="001F43AE">
            <w:pPr>
              <w:jc w:val="center"/>
              <w:rPr>
                <w:b/>
              </w:rPr>
            </w:pPr>
            <w:r w:rsidRPr="001F43AE">
              <w:rPr>
                <w:b/>
              </w:rPr>
              <w:t>代替标准号</w:t>
            </w:r>
          </w:p>
        </w:tc>
        <w:tc>
          <w:tcPr>
            <w:tcW w:w="65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1F43AE" w:rsidRDefault="0051321A" w:rsidP="001F43AE">
            <w:pPr>
              <w:jc w:val="center"/>
              <w:rPr>
                <w:b/>
              </w:rPr>
            </w:pPr>
            <w:r w:rsidRPr="001F43AE">
              <w:rPr>
                <w:b/>
              </w:rPr>
              <w:t>实施日期</w:t>
            </w:r>
          </w:p>
        </w:tc>
      </w:tr>
      <w:tr w:rsidR="0051321A" w:rsidRPr="00B34162" w:rsidTr="00872F4E">
        <w:trPr>
          <w:trHeight w:val="341"/>
          <w:tblCellSpacing w:w="0" w:type="dxa"/>
          <w:jc w:val="center"/>
        </w:trPr>
        <w:tc>
          <w:tcPr>
            <w:tcW w:w="34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1321A" w:rsidRPr="00B34162" w:rsidRDefault="0051321A" w:rsidP="00942D22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right"/>
            </w:pPr>
          </w:p>
        </w:tc>
        <w:tc>
          <w:tcPr>
            <w:tcW w:w="110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FZ/T 40008-2016</w:t>
            </w:r>
          </w:p>
        </w:tc>
        <w:tc>
          <w:tcPr>
            <w:tcW w:w="187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蚕丝黑板检验用暗室技术要求</w:t>
            </w:r>
          </w:p>
        </w:tc>
        <w:tc>
          <w:tcPr>
            <w:tcW w:w="101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 xml:space="preserve">　</w:t>
            </w:r>
          </w:p>
        </w:tc>
        <w:tc>
          <w:tcPr>
            <w:tcW w:w="65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2016-9-1</w:t>
            </w:r>
          </w:p>
        </w:tc>
      </w:tr>
      <w:tr w:rsidR="0051321A" w:rsidRPr="00B34162" w:rsidTr="00872F4E">
        <w:trPr>
          <w:trHeight w:val="341"/>
          <w:tblCellSpacing w:w="0" w:type="dxa"/>
          <w:jc w:val="center"/>
        </w:trPr>
        <w:tc>
          <w:tcPr>
            <w:tcW w:w="34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1321A" w:rsidRPr="00B34162" w:rsidRDefault="0051321A" w:rsidP="00942D22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right"/>
            </w:pPr>
          </w:p>
        </w:tc>
        <w:tc>
          <w:tcPr>
            <w:tcW w:w="110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FZ/T 42005-2016</w:t>
            </w:r>
          </w:p>
        </w:tc>
        <w:tc>
          <w:tcPr>
            <w:tcW w:w="187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桑蚕双宫丝</w:t>
            </w:r>
          </w:p>
        </w:tc>
        <w:tc>
          <w:tcPr>
            <w:tcW w:w="101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FZ/T 42005-2005</w:t>
            </w:r>
          </w:p>
        </w:tc>
        <w:tc>
          <w:tcPr>
            <w:tcW w:w="65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2016-9-1</w:t>
            </w:r>
          </w:p>
        </w:tc>
      </w:tr>
      <w:tr w:rsidR="0051321A" w:rsidRPr="00B34162" w:rsidTr="00872F4E">
        <w:trPr>
          <w:trHeight w:val="341"/>
          <w:tblCellSpacing w:w="0" w:type="dxa"/>
          <w:jc w:val="center"/>
        </w:trPr>
        <w:tc>
          <w:tcPr>
            <w:tcW w:w="34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1321A" w:rsidRPr="00B34162" w:rsidRDefault="0051321A" w:rsidP="00942D22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right"/>
            </w:pPr>
          </w:p>
        </w:tc>
        <w:tc>
          <w:tcPr>
            <w:tcW w:w="110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FZ/T 43034-2016</w:t>
            </w:r>
          </w:p>
        </w:tc>
        <w:tc>
          <w:tcPr>
            <w:tcW w:w="187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丝麻交织物</w:t>
            </w:r>
          </w:p>
        </w:tc>
        <w:tc>
          <w:tcPr>
            <w:tcW w:w="101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 xml:space="preserve">　</w:t>
            </w:r>
          </w:p>
        </w:tc>
        <w:tc>
          <w:tcPr>
            <w:tcW w:w="65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2016-9-1</w:t>
            </w:r>
          </w:p>
        </w:tc>
      </w:tr>
      <w:tr w:rsidR="0051321A" w:rsidRPr="00B34162" w:rsidTr="00872F4E">
        <w:trPr>
          <w:trHeight w:val="341"/>
          <w:tblCellSpacing w:w="0" w:type="dxa"/>
          <w:jc w:val="center"/>
        </w:trPr>
        <w:tc>
          <w:tcPr>
            <w:tcW w:w="34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1321A" w:rsidRPr="00B34162" w:rsidRDefault="0051321A" w:rsidP="00942D22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right"/>
            </w:pPr>
          </w:p>
        </w:tc>
        <w:tc>
          <w:tcPr>
            <w:tcW w:w="110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FZ/T 43035-2016</w:t>
            </w:r>
          </w:p>
        </w:tc>
        <w:tc>
          <w:tcPr>
            <w:tcW w:w="187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桑蚕丝与粘胶长丝交织物</w:t>
            </w:r>
          </w:p>
        </w:tc>
        <w:tc>
          <w:tcPr>
            <w:tcW w:w="101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 xml:space="preserve">　</w:t>
            </w:r>
          </w:p>
        </w:tc>
        <w:tc>
          <w:tcPr>
            <w:tcW w:w="65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2016-9-1</w:t>
            </w:r>
          </w:p>
        </w:tc>
      </w:tr>
      <w:tr w:rsidR="0051321A" w:rsidRPr="00B34162" w:rsidTr="00872F4E">
        <w:trPr>
          <w:trHeight w:val="325"/>
          <w:tblCellSpacing w:w="0" w:type="dxa"/>
          <w:jc w:val="center"/>
        </w:trPr>
        <w:tc>
          <w:tcPr>
            <w:tcW w:w="34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1321A" w:rsidRPr="00B34162" w:rsidRDefault="0051321A" w:rsidP="00942D22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right"/>
            </w:pPr>
          </w:p>
        </w:tc>
        <w:tc>
          <w:tcPr>
            <w:tcW w:w="110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FZ/T 43036-2016</w:t>
            </w:r>
          </w:p>
        </w:tc>
        <w:tc>
          <w:tcPr>
            <w:tcW w:w="187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合成纤维装饰织物</w:t>
            </w:r>
          </w:p>
        </w:tc>
        <w:tc>
          <w:tcPr>
            <w:tcW w:w="101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 xml:space="preserve">　</w:t>
            </w:r>
          </w:p>
        </w:tc>
        <w:tc>
          <w:tcPr>
            <w:tcW w:w="65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2016-9-1</w:t>
            </w:r>
          </w:p>
        </w:tc>
      </w:tr>
      <w:tr w:rsidR="0051321A" w:rsidRPr="00B34162" w:rsidTr="00872F4E">
        <w:trPr>
          <w:trHeight w:val="341"/>
          <w:tblCellSpacing w:w="0" w:type="dxa"/>
          <w:jc w:val="center"/>
        </w:trPr>
        <w:tc>
          <w:tcPr>
            <w:tcW w:w="34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1321A" w:rsidRPr="00B34162" w:rsidRDefault="0051321A" w:rsidP="00942D22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right"/>
            </w:pPr>
          </w:p>
        </w:tc>
        <w:tc>
          <w:tcPr>
            <w:tcW w:w="110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FZ/T 43037-2016</w:t>
            </w:r>
          </w:p>
        </w:tc>
        <w:tc>
          <w:tcPr>
            <w:tcW w:w="187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合成纤维弹力丝织物</w:t>
            </w:r>
          </w:p>
        </w:tc>
        <w:tc>
          <w:tcPr>
            <w:tcW w:w="101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 xml:space="preserve">　</w:t>
            </w:r>
          </w:p>
        </w:tc>
        <w:tc>
          <w:tcPr>
            <w:tcW w:w="65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2016-9-1</w:t>
            </w:r>
          </w:p>
        </w:tc>
      </w:tr>
      <w:tr w:rsidR="0051321A" w:rsidRPr="00B34162" w:rsidTr="00872F4E">
        <w:trPr>
          <w:trHeight w:val="341"/>
          <w:tblCellSpacing w:w="0" w:type="dxa"/>
          <w:jc w:val="center"/>
        </w:trPr>
        <w:tc>
          <w:tcPr>
            <w:tcW w:w="34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1321A" w:rsidRPr="00B34162" w:rsidRDefault="0051321A" w:rsidP="00942D22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right"/>
            </w:pPr>
          </w:p>
        </w:tc>
        <w:tc>
          <w:tcPr>
            <w:tcW w:w="110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FZ/T 43038-2016</w:t>
            </w:r>
          </w:p>
        </w:tc>
        <w:tc>
          <w:tcPr>
            <w:tcW w:w="187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超细涤锦纤维双面绒丝织物</w:t>
            </w:r>
          </w:p>
        </w:tc>
        <w:tc>
          <w:tcPr>
            <w:tcW w:w="101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 xml:space="preserve">　</w:t>
            </w:r>
          </w:p>
        </w:tc>
        <w:tc>
          <w:tcPr>
            <w:tcW w:w="65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2016-9-1</w:t>
            </w:r>
          </w:p>
        </w:tc>
      </w:tr>
      <w:tr w:rsidR="0051321A" w:rsidRPr="00B34162" w:rsidTr="00872F4E">
        <w:trPr>
          <w:trHeight w:val="341"/>
          <w:tblCellSpacing w:w="0" w:type="dxa"/>
          <w:jc w:val="center"/>
        </w:trPr>
        <w:tc>
          <w:tcPr>
            <w:tcW w:w="34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1321A" w:rsidRPr="00B34162" w:rsidRDefault="0051321A" w:rsidP="00942D22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right"/>
            </w:pPr>
          </w:p>
        </w:tc>
        <w:tc>
          <w:tcPr>
            <w:tcW w:w="110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FZ/T 43039-2016</w:t>
            </w:r>
          </w:p>
        </w:tc>
        <w:tc>
          <w:tcPr>
            <w:tcW w:w="187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高密细旦锦纶丝织物</w:t>
            </w:r>
          </w:p>
        </w:tc>
        <w:tc>
          <w:tcPr>
            <w:tcW w:w="101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</w:p>
        </w:tc>
        <w:tc>
          <w:tcPr>
            <w:tcW w:w="65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1321A" w:rsidRPr="00A73A3E" w:rsidRDefault="0051321A" w:rsidP="001F43AE">
            <w:pPr>
              <w:jc w:val="center"/>
            </w:pPr>
            <w:r w:rsidRPr="00A73A3E">
              <w:t>2016-9-1</w:t>
            </w:r>
          </w:p>
        </w:tc>
      </w:tr>
    </w:tbl>
    <w:p w:rsidR="0051321A" w:rsidRDefault="0051321A" w:rsidP="00CD5FF0">
      <w:pPr>
        <w:spacing w:beforeLines="50"/>
        <w:ind w:firstLineChars="200" w:firstLine="420"/>
        <w:jc w:val="center"/>
      </w:pPr>
    </w:p>
    <w:p w:rsidR="0051321A" w:rsidRPr="00CC6A6F" w:rsidRDefault="0051321A" w:rsidP="00CD5FF0">
      <w:pPr>
        <w:spacing w:beforeLines="50"/>
        <w:ind w:firstLineChars="200" w:firstLine="420"/>
        <w:jc w:val="center"/>
      </w:pPr>
    </w:p>
    <w:p w:rsidR="00BD000F" w:rsidRPr="00BD000F" w:rsidRDefault="00BD000F" w:rsidP="00D9263D">
      <w:pPr>
        <w:ind w:firstLineChars="200" w:firstLine="420"/>
      </w:pPr>
    </w:p>
    <w:sectPr w:rsidR="00BD000F" w:rsidRPr="00BD000F" w:rsidSect="00405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4A0" w:rsidRDefault="007254A0" w:rsidP="00D9263D">
      <w:r>
        <w:separator/>
      </w:r>
    </w:p>
  </w:endnote>
  <w:endnote w:type="continuationSeparator" w:id="1">
    <w:p w:rsidR="007254A0" w:rsidRDefault="007254A0" w:rsidP="00D92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4A0" w:rsidRDefault="007254A0" w:rsidP="00D9263D">
      <w:r>
        <w:separator/>
      </w:r>
    </w:p>
  </w:footnote>
  <w:footnote w:type="continuationSeparator" w:id="1">
    <w:p w:rsidR="007254A0" w:rsidRDefault="007254A0" w:rsidP="00D92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B0D"/>
    <w:multiLevelType w:val="hybridMultilevel"/>
    <w:tmpl w:val="128E2F50"/>
    <w:lvl w:ilvl="0" w:tplc="8F4E4C7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D43529"/>
    <w:multiLevelType w:val="hybridMultilevel"/>
    <w:tmpl w:val="640690A6"/>
    <w:lvl w:ilvl="0" w:tplc="8F4E4C7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FF1AFB"/>
    <w:multiLevelType w:val="hybridMultilevel"/>
    <w:tmpl w:val="A8F652F4"/>
    <w:lvl w:ilvl="0" w:tplc="8F4E4C7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63D"/>
    <w:rsid w:val="000E5836"/>
    <w:rsid w:val="001F43AE"/>
    <w:rsid w:val="0028087B"/>
    <w:rsid w:val="003B5860"/>
    <w:rsid w:val="003D4CB0"/>
    <w:rsid w:val="0040593D"/>
    <w:rsid w:val="004C1CE2"/>
    <w:rsid w:val="0051321A"/>
    <w:rsid w:val="00551AAA"/>
    <w:rsid w:val="00643A2D"/>
    <w:rsid w:val="007254A0"/>
    <w:rsid w:val="007D32DF"/>
    <w:rsid w:val="00872F4E"/>
    <w:rsid w:val="00942D22"/>
    <w:rsid w:val="009647D5"/>
    <w:rsid w:val="009C0A98"/>
    <w:rsid w:val="00A73A3E"/>
    <w:rsid w:val="00AC3B50"/>
    <w:rsid w:val="00AE4C96"/>
    <w:rsid w:val="00B34162"/>
    <w:rsid w:val="00B36F88"/>
    <w:rsid w:val="00B872F6"/>
    <w:rsid w:val="00BD000F"/>
    <w:rsid w:val="00BF1FC0"/>
    <w:rsid w:val="00CC6A6F"/>
    <w:rsid w:val="00CD5FF0"/>
    <w:rsid w:val="00D6454C"/>
    <w:rsid w:val="00D9263D"/>
    <w:rsid w:val="00D97B71"/>
    <w:rsid w:val="00F0657F"/>
    <w:rsid w:val="00FD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6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63D"/>
    <w:rPr>
      <w:sz w:val="18"/>
      <w:szCs w:val="18"/>
    </w:rPr>
  </w:style>
  <w:style w:type="character" w:styleId="a5">
    <w:name w:val="Hyperlink"/>
    <w:basedOn w:val="a0"/>
    <w:uiPriority w:val="99"/>
    <w:unhideWhenUsed/>
    <w:rsid w:val="00D926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E5836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BD00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 </dc:creator>
  <cp:keywords/>
  <dc:description/>
  <cp:lastModifiedBy>个人 </cp:lastModifiedBy>
  <cp:revision>2</cp:revision>
  <dcterms:created xsi:type="dcterms:W3CDTF">2016-07-11T08:32:00Z</dcterms:created>
  <dcterms:modified xsi:type="dcterms:W3CDTF">2016-07-11T08:32:00Z</dcterms:modified>
</cp:coreProperties>
</file>